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5E" w:rsidRPr="004E7267" w:rsidRDefault="0033495E" w:rsidP="0033495E">
      <w:pPr>
        <w:jc w:val="center"/>
        <w:rPr>
          <w:b/>
          <w:bCs/>
          <w:sz w:val="26"/>
          <w:szCs w:val="26"/>
        </w:rPr>
      </w:pPr>
      <w:r w:rsidRPr="004E7267">
        <w:rPr>
          <w:b/>
          <w:bCs/>
          <w:sz w:val="26"/>
          <w:szCs w:val="26"/>
        </w:rPr>
        <w:t>ДОГОВОР №</w:t>
      </w:r>
      <w:r>
        <w:rPr>
          <w:b/>
          <w:bCs/>
          <w:sz w:val="26"/>
          <w:szCs w:val="26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0" w:name="ТекстовоеПоле8"/>
      <w:r>
        <w:rPr>
          <w:b/>
          <w:bCs/>
          <w:sz w:val="26"/>
          <w:szCs w:val="26"/>
        </w:rPr>
        <w:instrText xml:space="preserve"> FORMTEXT </w:instrTex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fldChar w:fldCharType="separate"/>
      </w:r>
      <w:r>
        <w:rPr>
          <w:b/>
          <w:bCs/>
          <w:noProof/>
          <w:sz w:val="26"/>
          <w:szCs w:val="26"/>
        </w:rPr>
        <w:t> </w:t>
      </w:r>
      <w:r>
        <w:rPr>
          <w:b/>
          <w:bCs/>
          <w:noProof/>
          <w:sz w:val="26"/>
          <w:szCs w:val="26"/>
        </w:rPr>
        <w:t> </w:t>
      </w:r>
      <w:r>
        <w:rPr>
          <w:b/>
          <w:bCs/>
          <w:noProof/>
          <w:sz w:val="26"/>
          <w:szCs w:val="26"/>
        </w:rPr>
        <w:t> </w:t>
      </w:r>
      <w:r>
        <w:rPr>
          <w:b/>
          <w:bCs/>
          <w:noProof/>
          <w:sz w:val="26"/>
          <w:szCs w:val="26"/>
        </w:rPr>
        <w:t> </w:t>
      </w:r>
      <w:r>
        <w:rPr>
          <w:b/>
          <w:bCs/>
          <w:noProof/>
          <w:sz w:val="26"/>
          <w:szCs w:val="26"/>
        </w:rPr>
        <w:t> </w:t>
      </w:r>
      <w:r>
        <w:rPr>
          <w:b/>
          <w:bCs/>
          <w:sz w:val="26"/>
          <w:szCs w:val="26"/>
        </w:rPr>
        <w:fldChar w:fldCharType="end"/>
      </w:r>
      <w:bookmarkEnd w:id="0"/>
    </w:p>
    <w:p w:rsidR="0033495E" w:rsidRPr="004E7267" w:rsidRDefault="0033495E" w:rsidP="0033495E">
      <w:pPr>
        <w:jc w:val="both"/>
        <w:rPr>
          <w:sz w:val="26"/>
          <w:szCs w:val="26"/>
        </w:rPr>
      </w:pPr>
      <w:r w:rsidRPr="004E726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3495E" w:rsidRPr="004E7267" w:rsidRDefault="0033495E" w:rsidP="0033495E">
      <w:pPr>
        <w:jc w:val="both"/>
        <w:rPr>
          <w:sz w:val="26"/>
          <w:szCs w:val="26"/>
        </w:rPr>
      </w:pPr>
      <w:r w:rsidRPr="004E7267">
        <w:rPr>
          <w:sz w:val="26"/>
          <w:szCs w:val="26"/>
        </w:rPr>
        <w:t>г. Москв</w:t>
      </w:r>
      <w:r>
        <w:rPr>
          <w:sz w:val="26"/>
          <w:szCs w:val="26"/>
        </w:rPr>
        <w:t xml:space="preserve">а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 w:rsidRPr="004E7267">
        <w:rPr>
          <w:sz w:val="26"/>
          <w:szCs w:val="26"/>
        </w:rPr>
        <w:t xml:space="preserve"> «</w:t>
      </w:r>
      <w:r>
        <w:rPr>
          <w:sz w:val="26"/>
          <w:szCs w:val="26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1" w:name="ТекстовоеПоле7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1"/>
      <w:r w:rsidRPr="004E7267">
        <w:rPr>
          <w:sz w:val="26"/>
          <w:szCs w:val="26"/>
        </w:rPr>
        <w:t>»</w:t>
      </w:r>
      <w:r>
        <w:rPr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2" w:name="ТекстовоеПоле6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2"/>
      <w:r>
        <w:rPr>
          <w:sz w:val="26"/>
          <w:szCs w:val="26"/>
        </w:rPr>
        <w:t>202</w:t>
      </w:r>
      <w:r>
        <w:rPr>
          <w:sz w:val="26"/>
          <w:szCs w:val="26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3"/>
      <w:r w:rsidRPr="004E7267">
        <w:rPr>
          <w:sz w:val="26"/>
          <w:szCs w:val="26"/>
        </w:rPr>
        <w:t>г.</w:t>
      </w:r>
    </w:p>
    <w:p w:rsidR="0033495E" w:rsidRPr="004E7267" w:rsidRDefault="0033495E" w:rsidP="0033495E">
      <w:pPr>
        <w:jc w:val="both"/>
        <w:rPr>
          <w:sz w:val="26"/>
          <w:szCs w:val="26"/>
        </w:rPr>
      </w:pPr>
    </w:p>
    <w:p w:rsidR="0033495E" w:rsidRPr="00AF6903" w:rsidRDefault="0033495E" w:rsidP="0033495E">
      <w:pPr>
        <w:ind w:firstLine="54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4" w:name="ТекстовоеПоле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4"/>
      <w:r w:rsidRPr="00AF6903">
        <w:t>,</w:t>
      </w:r>
      <w:r>
        <w:t xml:space="preserve"> именуемое в дальнейшем </w:t>
      </w:r>
      <w:r w:rsidRPr="00AF6903">
        <w:rPr>
          <w:b/>
        </w:rPr>
        <w:t>«Заказчик»</w:t>
      </w:r>
      <w:r>
        <w:t>,</w:t>
      </w:r>
      <w:r w:rsidRPr="00AF6903">
        <w:t xml:space="preserve"> в лице</w:t>
      </w:r>
      <w: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5" w:name="ТекстовоеПоле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Pr="00AF6903">
        <w:t xml:space="preserve">, действующего на </w:t>
      </w:r>
      <w:proofErr w:type="gramStart"/>
      <w:r w:rsidRPr="00AF6903">
        <w:t xml:space="preserve">основании </w:t>
      </w:r>
      <w: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6" w:name="ТекстовоеПоле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>,</w:t>
      </w:r>
      <w:proofErr w:type="gramEnd"/>
      <w:r w:rsidRPr="00AF6903">
        <w:t xml:space="preserve"> с одной стороны, и </w:t>
      </w:r>
      <w:r w:rsidRPr="00AF6903">
        <w:rPr>
          <w:b/>
          <w:bCs/>
        </w:rPr>
        <w:t>Общество с ограниченной ответственностью «</w:t>
      </w:r>
      <w:proofErr w:type="spellStart"/>
      <w:r w:rsidRPr="00AF6903">
        <w:rPr>
          <w:b/>
          <w:bCs/>
          <w:color w:val="222222"/>
        </w:rPr>
        <w:t>Фотоэксперт</w:t>
      </w:r>
      <w:proofErr w:type="spellEnd"/>
      <w:r w:rsidRPr="00AF6903">
        <w:rPr>
          <w:b/>
          <w:bCs/>
        </w:rPr>
        <w:t>»</w:t>
      </w:r>
      <w:r w:rsidRPr="00AF6903">
        <w:t xml:space="preserve">, именуемое в дальнейшем </w:t>
      </w:r>
      <w:r w:rsidRPr="00AF6903">
        <w:rPr>
          <w:b/>
          <w:bCs/>
          <w:i/>
          <w:iCs/>
        </w:rPr>
        <w:t>«</w:t>
      </w:r>
      <w:r w:rsidRPr="00AF6903">
        <w:rPr>
          <w:b/>
          <w:bCs/>
          <w:iCs/>
        </w:rPr>
        <w:t>Исполнитель</w:t>
      </w:r>
      <w:r w:rsidRPr="00AF6903">
        <w:rPr>
          <w:b/>
          <w:bCs/>
          <w:i/>
          <w:iCs/>
        </w:rPr>
        <w:t>»</w:t>
      </w:r>
      <w:r w:rsidRPr="00AF6903">
        <w:t>, в лице</w:t>
      </w:r>
      <w:r w:rsidRPr="00C0324D">
        <w:t xml:space="preserve"> </w:t>
      </w:r>
      <w:r>
        <w:t>Генерального директора Идрисова Руслана Магомедовича</w:t>
      </w:r>
      <w:r w:rsidRPr="00005A4F">
        <w:t>, действующего на</w:t>
      </w:r>
      <w:r w:rsidR="00724404">
        <w:t xml:space="preserve"> Устава</w:t>
      </w:r>
      <w:r>
        <w:t xml:space="preserve">, </w:t>
      </w:r>
      <w:r w:rsidRPr="00AF6903">
        <w:t xml:space="preserve">с другой стороны, (далее именуемые - </w:t>
      </w:r>
      <w:r w:rsidRPr="00AF6903">
        <w:rPr>
          <w:b/>
          <w:bCs/>
          <w:i/>
          <w:iCs/>
        </w:rPr>
        <w:t>«</w:t>
      </w:r>
      <w:r w:rsidRPr="00AF6903">
        <w:rPr>
          <w:b/>
          <w:bCs/>
          <w:iCs/>
        </w:rPr>
        <w:t>Стороны»</w:t>
      </w:r>
      <w:r w:rsidRPr="00AF6903">
        <w:t xml:space="preserve">), заключили настоящий договор (далее – </w:t>
      </w:r>
      <w:r w:rsidRPr="00AF6903">
        <w:rPr>
          <w:b/>
          <w:bCs/>
          <w:iCs/>
        </w:rPr>
        <w:t>«Договор»</w:t>
      </w:r>
      <w:r w:rsidRPr="00AF6903">
        <w:t>) о нижеследующем:</w:t>
      </w:r>
    </w:p>
    <w:p w:rsidR="0033495E" w:rsidRPr="00AF6903" w:rsidRDefault="0033495E" w:rsidP="0033495E">
      <w:pPr>
        <w:ind w:firstLine="540"/>
        <w:jc w:val="both"/>
      </w:pPr>
    </w:p>
    <w:p w:rsidR="0033495E" w:rsidRPr="00AF6903" w:rsidRDefault="0033495E" w:rsidP="0033495E">
      <w:pPr>
        <w:jc w:val="center"/>
        <w:rPr>
          <w:b/>
          <w:bCs/>
        </w:rPr>
      </w:pPr>
      <w:r w:rsidRPr="00AF6903">
        <w:rPr>
          <w:b/>
          <w:bCs/>
        </w:rPr>
        <w:t>Термины, используемые в Договоре</w:t>
      </w:r>
    </w:p>
    <w:p w:rsidR="0033495E" w:rsidRPr="00AF6903" w:rsidRDefault="0033495E" w:rsidP="0033495E">
      <w:pPr>
        <w:jc w:val="center"/>
        <w:rPr>
          <w:b/>
          <w:bCs/>
        </w:rPr>
      </w:pPr>
    </w:p>
    <w:p w:rsidR="0033495E" w:rsidRPr="00AF6903" w:rsidRDefault="0033495E" w:rsidP="0033495E">
      <w:pPr>
        <w:jc w:val="both"/>
        <w:rPr>
          <w:i/>
          <w:iCs/>
        </w:rPr>
      </w:pPr>
      <w:r w:rsidRPr="00AF6903">
        <w:rPr>
          <w:b/>
          <w:iCs/>
        </w:rPr>
        <w:t>Сформированный заказ</w:t>
      </w:r>
      <w:r w:rsidRPr="00AF6903">
        <w:t xml:space="preserve"> – папка с файлами, содержащая подготовленные к печати изображения и </w:t>
      </w:r>
      <w:proofErr w:type="spellStart"/>
      <w:r w:rsidRPr="00AF6903">
        <w:t>xml</w:t>
      </w:r>
      <w:proofErr w:type="spellEnd"/>
      <w:r w:rsidRPr="00AF6903">
        <w:t xml:space="preserve"> файл с описанием заказа.</w:t>
      </w:r>
    </w:p>
    <w:p w:rsidR="0033495E" w:rsidRPr="00AF6903" w:rsidRDefault="0033495E" w:rsidP="0033495E">
      <w:pPr>
        <w:jc w:val="both"/>
      </w:pPr>
      <w:r w:rsidRPr="00AF6903">
        <w:rPr>
          <w:b/>
          <w:iCs/>
        </w:rPr>
        <w:t>Интернет-сайт</w:t>
      </w:r>
      <w:r w:rsidRPr="00AF6903">
        <w:rPr>
          <w:b/>
          <w:bCs/>
        </w:rPr>
        <w:t xml:space="preserve"> </w:t>
      </w:r>
      <w:r w:rsidRPr="00AF6903">
        <w:t xml:space="preserve">– совокупность размещенных в сети Интернет веб-страниц, объединенных единым адресным пространством домена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>.</w:t>
      </w:r>
    </w:p>
    <w:p w:rsidR="0033495E" w:rsidRPr="00AF6903" w:rsidRDefault="0033495E" w:rsidP="0033495E">
      <w:pPr>
        <w:jc w:val="both"/>
        <w:rPr>
          <w:i/>
          <w:iCs/>
        </w:rPr>
      </w:pPr>
      <w:r w:rsidRPr="00AF6903">
        <w:rPr>
          <w:b/>
        </w:rPr>
        <w:t>Лицевой счет Заказчика</w:t>
      </w:r>
      <w:r w:rsidRPr="00AF6903">
        <w:rPr>
          <w:i/>
        </w:rPr>
        <w:t xml:space="preserve"> – </w:t>
      </w:r>
      <w:r w:rsidRPr="00AF6903">
        <w:t>это созданный Заказчиком счет на сайте</w:t>
      </w:r>
      <w:r w:rsidRPr="00AF6903">
        <w:rPr>
          <w:i/>
        </w:rPr>
        <w:t xml:space="preserve">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 xml:space="preserve">. Пополнение лицевого счета происходит в момент поступления денежных средств на расчетный счет Исполнителя от Заказчика. Списание денежных средств происходит в момент передачи сформированных </w:t>
      </w:r>
      <w:proofErr w:type="gramStart"/>
      <w:r w:rsidRPr="00AF6903">
        <w:t>заказов  Заказчиком</w:t>
      </w:r>
      <w:proofErr w:type="gramEnd"/>
      <w:r w:rsidRPr="00AF6903">
        <w:t xml:space="preserve"> Исполнителю.</w:t>
      </w: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ind w:left="360"/>
        <w:jc w:val="center"/>
        <w:rPr>
          <w:b/>
          <w:bCs/>
        </w:rPr>
      </w:pPr>
      <w:r>
        <w:rPr>
          <w:b/>
          <w:bCs/>
        </w:rPr>
        <w:t>1.</w:t>
      </w:r>
      <w:r w:rsidRPr="00AF6903">
        <w:rPr>
          <w:b/>
          <w:bCs/>
        </w:rPr>
        <w:t>Предмет Договора</w:t>
      </w:r>
    </w:p>
    <w:p w:rsidR="0033495E" w:rsidRPr="00AF6903" w:rsidRDefault="0033495E" w:rsidP="0033495E">
      <w:pPr>
        <w:jc w:val="both"/>
        <w:rPr>
          <w:b/>
          <w:bCs/>
        </w:rPr>
      </w:pPr>
    </w:p>
    <w:p w:rsidR="0033495E" w:rsidRPr="00AF6903" w:rsidRDefault="0033495E" w:rsidP="0033495E">
      <w:pPr>
        <w:tabs>
          <w:tab w:val="left" w:pos="540"/>
          <w:tab w:val="num" w:pos="720"/>
        </w:tabs>
        <w:jc w:val="both"/>
      </w:pPr>
      <w:r>
        <w:t>1.1.</w:t>
      </w:r>
      <w:r w:rsidRPr="00AF6903">
        <w:t xml:space="preserve">Исполнитель обязуется осуществить по заданию Заказчика работы и услуги,     указанные на сайте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 xml:space="preserve"> (Далее – «Работы»), сдавать их результаты Заказчику, а Заказчик обязуется их принимать и оплачивать. </w:t>
      </w:r>
      <w:r>
        <w:t>Наименование работ указано в Заявке Заказчика, являющейся неотъемлемой частью настоящего Договора.</w:t>
      </w:r>
    </w:p>
    <w:p w:rsidR="0033495E" w:rsidRPr="00AF6903" w:rsidRDefault="0033495E" w:rsidP="0033495E">
      <w:pPr>
        <w:tabs>
          <w:tab w:val="left" w:pos="540"/>
          <w:tab w:val="num" w:pos="720"/>
        </w:tabs>
        <w:jc w:val="both"/>
      </w:pPr>
      <w:r>
        <w:t>1.2.</w:t>
      </w:r>
      <w:r w:rsidRPr="00AF6903">
        <w:t xml:space="preserve">Заказчик дает задания Исполнителю на выполнение Работ путем передачи  сформированных заказов по каналу интернет. </w:t>
      </w:r>
    </w:p>
    <w:p w:rsidR="0033495E" w:rsidRPr="00AF6903" w:rsidRDefault="0033495E" w:rsidP="0033495E">
      <w:pPr>
        <w:tabs>
          <w:tab w:val="left" w:pos="540"/>
          <w:tab w:val="num" w:pos="720"/>
        </w:tabs>
        <w:jc w:val="both"/>
      </w:pPr>
      <w:r>
        <w:t>1.3.</w:t>
      </w:r>
      <w:r w:rsidRPr="00AF6903">
        <w:t xml:space="preserve">Обязательства Исполнителя по передаче готовых заказов Заказчику считаются выполненными с момента подписания </w:t>
      </w:r>
      <w:r>
        <w:t xml:space="preserve">УПД (Универсального передаточного документа) </w:t>
      </w:r>
      <w:r w:rsidRPr="00AF6903">
        <w:t xml:space="preserve">Заказчиком.  </w:t>
      </w:r>
    </w:p>
    <w:p w:rsidR="0033495E" w:rsidRPr="00AF6903" w:rsidRDefault="0033495E" w:rsidP="0033495E">
      <w:pPr>
        <w:tabs>
          <w:tab w:val="left" w:pos="1080"/>
        </w:tabs>
        <w:ind w:left="540"/>
        <w:jc w:val="both"/>
      </w:pPr>
    </w:p>
    <w:p w:rsidR="0033495E" w:rsidRPr="00AF6903" w:rsidRDefault="0033495E" w:rsidP="0033495E">
      <w:pPr>
        <w:tabs>
          <w:tab w:val="num" w:pos="720"/>
        </w:tabs>
        <w:ind w:left="540"/>
        <w:jc w:val="center"/>
        <w:rPr>
          <w:b/>
          <w:bCs/>
        </w:rPr>
      </w:pPr>
      <w:r>
        <w:rPr>
          <w:b/>
          <w:bCs/>
        </w:rPr>
        <w:t>2.</w:t>
      </w:r>
      <w:r w:rsidRPr="00AF6903">
        <w:rPr>
          <w:b/>
          <w:bCs/>
        </w:rPr>
        <w:t>Права и обязанности Сторон</w:t>
      </w:r>
    </w:p>
    <w:p w:rsidR="0033495E" w:rsidRPr="00AF6903" w:rsidRDefault="0033495E" w:rsidP="0033495E">
      <w:pPr>
        <w:jc w:val="both"/>
        <w:rPr>
          <w:b/>
          <w:bCs/>
        </w:rPr>
      </w:pPr>
    </w:p>
    <w:p w:rsidR="0033495E" w:rsidRPr="00AF6903" w:rsidRDefault="0033495E" w:rsidP="0033495E">
      <w:pPr>
        <w:jc w:val="both"/>
        <w:rPr>
          <w:b/>
        </w:rPr>
      </w:pPr>
      <w:r>
        <w:rPr>
          <w:b/>
        </w:rPr>
        <w:t>2.1.</w:t>
      </w:r>
      <w:r w:rsidRPr="00AF6903">
        <w:rPr>
          <w:b/>
        </w:rPr>
        <w:t xml:space="preserve">Права и обязанности Заказчика: </w:t>
      </w:r>
    </w:p>
    <w:p w:rsidR="0033495E" w:rsidRPr="00AF6903" w:rsidRDefault="0033495E" w:rsidP="0033495E">
      <w:pPr>
        <w:numPr>
          <w:ilvl w:val="2"/>
          <w:numId w:val="1"/>
        </w:numPr>
        <w:tabs>
          <w:tab w:val="num" w:pos="0"/>
          <w:tab w:val="left" w:pos="540"/>
        </w:tabs>
        <w:ind w:left="0" w:firstLine="0"/>
        <w:jc w:val="both"/>
      </w:pPr>
      <w:r w:rsidRPr="00AF6903">
        <w:t xml:space="preserve"> Заказчик передает Исполнителю сформированные заказы по  каналу Интернет и принимает от Исполнителя готовые заказы. </w:t>
      </w:r>
    </w:p>
    <w:p w:rsidR="0033495E" w:rsidRPr="00AF6903" w:rsidRDefault="0033495E" w:rsidP="0033495E">
      <w:pPr>
        <w:numPr>
          <w:ilvl w:val="2"/>
          <w:numId w:val="1"/>
        </w:numPr>
        <w:tabs>
          <w:tab w:val="num" w:pos="180"/>
          <w:tab w:val="left" w:pos="540"/>
        </w:tabs>
        <w:ind w:left="0" w:firstLine="0"/>
        <w:jc w:val="both"/>
      </w:pPr>
      <w:r w:rsidRPr="00AF6903">
        <w:t>Заказчик обязуется оплачивать выполняемые Исполнителем  Работы в соответствии с условиями Договора.</w:t>
      </w:r>
    </w:p>
    <w:p w:rsidR="0033495E" w:rsidRPr="00AF6903" w:rsidRDefault="0033495E" w:rsidP="0033495E">
      <w:pPr>
        <w:numPr>
          <w:ilvl w:val="2"/>
          <w:numId w:val="1"/>
        </w:numPr>
        <w:tabs>
          <w:tab w:val="num" w:pos="180"/>
          <w:tab w:val="left" w:pos="540"/>
        </w:tabs>
        <w:ind w:left="0" w:firstLine="0"/>
        <w:jc w:val="both"/>
      </w:pPr>
      <w:r w:rsidRPr="00AF6903">
        <w:t>Заказчик обязуется подписывать не позднее 5-ти рабочих дней с момента получения всю необходимую сопроводительную документацию (</w:t>
      </w:r>
      <w:r>
        <w:t>УПД</w:t>
      </w:r>
      <w:r w:rsidRPr="00AF6903">
        <w:t xml:space="preserve"> и т.п.) </w:t>
      </w:r>
    </w:p>
    <w:p w:rsidR="0033495E" w:rsidRPr="00AF6903" w:rsidRDefault="0033495E" w:rsidP="0033495E">
      <w:pPr>
        <w:jc w:val="both"/>
        <w:rPr>
          <w:b/>
        </w:rPr>
      </w:pPr>
      <w:r>
        <w:rPr>
          <w:b/>
        </w:rPr>
        <w:t>2.2.</w:t>
      </w:r>
      <w:r w:rsidRPr="00AF6903">
        <w:rPr>
          <w:b/>
        </w:rPr>
        <w:t xml:space="preserve">Права и обязанности Исполнителя: </w:t>
      </w:r>
    </w:p>
    <w:p w:rsidR="0033495E" w:rsidRPr="00AF6903" w:rsidRDefault="0033495E" w:rsidP="0033495E">
      <w:pPr>
        <w:jc w:val="both"/>
      </w:pPr>
      <w:r>
        <w:t>2.2.1.</w:t>
      </w:r>
      <w:r w:rsidRPr="00AF6903">
        <w:t>Исполнитель обязуется выполнять Работы, предусмотренные п.1.1. Договора  в согласованные сроки и с надлежащим качеством, и сдавать их результаты Заказчику.</w:t>
      </w:r>
    </w:p>
    <w:p w:rsidR="0033495E" w:rsidRPr="00AF6903" w:rsidRDefault="0033495E" w:rsidP="0033495E">
      <w:pPr>
        <w:tabs>
          <w:tab w:val="num" w:pos="1620"/>
        </w:tabs>
        <w:jc w:val="both"/>
      </w:pPr>
      <w:r>
        <w:t>2.2.2.</w:t>
      </w:r>
      <w:r w:rsidRPr="00AF6903">
        <w:t xml:space="preserve"> Исполнитель выполняет предусмотренные Договором Работы с использованием своих средств и материалов.</w:t>
      </w:r>
    </w:p>
    <w:p w:rsidR="0033495E" w:rsidRDefault="0033495E" w:rsidP="0033495E">
      <w:pPr>
        <w:tabs>
          <w:tab w:val="num" w:pos="1620"/>
        </w:tabs>
        <w:jc w:val="both"/>
      </w:pPr>
      <w:r>
        <w:t>2.2.3.</w:t>
      </w:r>
      <w:r w:rsidRPr="00AF6903">
        <w:t>Исполнитель вправе привлекать для выполнения Работ третьих лиц. Исполнитель самостоятельно определяет способы выполнения заданий Заказчика.</w:t>
      </w:r>
    </w:p>
    <w:p w:rsidR="0033495E" w:rsidRDefault="0033495E" w:rsidP="0033495E">
      <w:pPr>
        <w:tabs>
          <w:tab w:val="num" w:pos="1620"/>
        </w:tabs>
        <w:jc w:val="both"/>
      </w:pPr>
      <w:r w:rsidRPr="00AF6903">
        <w:t xml:space="preserve"> </w:t>
      </w:r>
    </w:p>
    <w:p w:rsidR="0033495E" w:rsidRDefault="0033495E" w:rsidP="0033495E">
      <w:pPr>
        <w:tabs>
          <w:tab w:val="num" w:pos="1620"/>
        </w:tabs>
        <w:jc w:val="both"/>
      </w:pPr>
    </w:p>
    <w:p w:rsidR="0033495E" w:rsidRPr="00AF6903" w:rsidRDefault="0033495E" w:rsidP="0033495E">
      <w:pPr>
        <w:tabs>
          <w:tab w:val="num" w:pos="1620"/>
        </w:tabs>
        <w:jc w:val="both"/>
      </w:pPr>
    </w:p>
    <w:p w:rsidR="0033495E" w:rsidRPr="00AF6903" w:rsidRDefault="0033495E" w:rsidP="0033495E">
      <w:pPr>
        <w:tabs>
          <w:tab w:val="left" w:pos="540"/>
        </w:tabs>
        <w:jc w:val="both"/>
      </w:pPr>
    </w:p>
    <w:p w:rsidR="0033495E" w:rsidRPr="00954C84" w:rsidRDefault="0033495E" w:rsidP="0033495E">
      <w:pPr>
        <w:jc w:val="center"/>
        <w:rPr>
          <w:b/>
          <w:bCs/>
        </w:rPr>
      </w:pPr>
      <w:r>
        <w:rPr>
          <w:b/>
          <w:bCs/>
        </w:rPr>
        <w:t>3.</w:t>
      </w:r>
      <w:r w:rsidRPr="00AF6903">
        <w:rPr>
          <w:b/>
          <w:bCs/>
        </w:rPr>
        <w:t>Доставка заказов</w:t>
      </w:r>
    </w:p>
    <w:p w:rsidR="0033495E" w:rsidRPr="00AF6903" w:rsidRDefault="0033495E" w:rsidP="0033495E">
      <w:pPr>
        <w:jc w:val="both"/>
      </w:pPr>
      <w:r>
        <w:t xml:space="preserve">3.1. </w:t>
      </w:r>
      <w:r w:rsidRPr="00AF6903">
        <w:t xml:space="preserve">Исполнитель осуществляет транспортировку  сформированных и готовых заказов до транспортной компании своими силами, но за счет Заказчика. </w:t>
      </w:r>
    </w:p>
    <w:p w:rsidR="0033495E" w:rsidRPr="00AF6903" w:rsidRDefault="0033495E" w:rsidP="0033495E">
      <w:pPr>
        <w:jc w:val="both"/>
      </w:pPr>
      <w:r>
        <w:t xml:space="preserve">3.2. </w:t>
      </w:r>
      <w:r w:rsidRPr="00AF6903">
        <w:t xml:space="preserve">Способ  и стоимость доставки   сформированных и готовых заказов определяются Заказчиком на сайте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>.</w:t>
      </w:r>
    </w:p>
    <w:p w:rsidR="0033495E" w:rsidRPr="00AF6903" w:rsidRDefault="0033495E" w:rsidP="0033495E">
      <w:pPr>
        <w:jc w:val="both"/>
      </w:pPr>
      <w:r>
        <w:t xml:space="preserve">3.3. </w:t>
      </w:r>
      <w:r w:rsidRPr="00AF6903">
        <w:t>Оплата услуг транспортной компании по доставке  готовых  заказов  до пунктов выдачи Заказчика осуществляется Исполнителем, но за  счет Заказчика.</w:t>
      </w: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tabs>
          <w:tab w:val="num" w:pos="720"/>
        </w:tabs>
        <w:ind w:left="180"/>
        <w:jc w:val="center"/>
        <w:rPr>
          <w:b/>
          <w:bCs/>
        </w:rPr>
      </w:pPr>
      <w:r>
        <w:rPr>
          <w:b/>
          <w:bCs/>
        </w:rPr>
        <w:t>4.</w:t>
      </w:r>
      <w:r w:rsidRPr="00AF6903">
        <w:rPr>
          <w:b/>
          <w:bCs/>
        </w:rPr>
        <w:t>Сроки выполнения и качество Работ</w:t>
      </w:r>
    </w:p>
    <w:p w:rsidR="0033495E" w:rsidRPr="00AF6903" w:rsidRDefault="0033495E" w:rsidP="0033495E">
      <w:pPr>
        <w:jc w:val="both"/>
        <w:rPr>
          <w:b/>
          <w:bCs/>
        </w:rPr>
      </w:pPr>
    </w:p>
    <w:p w:rsidR="0033495E" w:rsidRPr="00AF6903" w:rsidRDefault="0033495E" w:rsidP="0033495E">
      <w:pPr>
        <w:tabs>
          <w:tab w:val="left" w:pos="360"/>
        </w:tabs>
        <w:jc w:val="both"/>
      </w:pPr>
      <w:r>
        <w:t xml:space="preserve">4.1. </w:t>
      </w:r>
      <w:r w:rsidRPr="00AF6903">
        <w:t xml:space="preserve">Начальным сроком выполнения работы по заданию Заказчика является момент получения Исполнителем сформированных заказов на </w:t>
      </w:r>
      <w:proofErr w:type="spellStart"/>
      <w:r w:rsidRPr="00AF6903">
        <w:t>ftp</w:t>
      </w:r>
      <w:proofErr w:type="spellEnd"/>
      <w:r w:rsidRPr="00AF6903">
        <w:t xml:space="preserve">-сервер Исполнителя и достаточного количества средств на лицевом счете Заказчика. Конечным сроком выполнения Работы является момент передачи готовых заказов Заказчику. Срок исполнения заказов указан на сайте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>. Исполнитель вправе в одностороннем порядке изменить срок выполнения работ.</w:t>
      </w:r>
    </w:p>
    <w:p w:rsidR="0033495E" w:rsidRPr="00AF6903" w:rsidRDefault="0033495E" w:rsidP="0033495E">
      <w:pPr>
        <w:tabs>
          <w:tab w:val="left" w:pos="360"/>
        </w:tabs>
        <w:jc w:val="both"/>
      </w:pPr>
      <w:r>
        <w:t xml:space="preserve">4.2. </w:t>
      </w:r>
      <w:r w:rsidRPr="00AF6903">
        <w:t xml:space="preserve">При оценке качества выполненных Работ Стороны не принимают во внимание сюжет изображений. </w:t>
      </w: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tabs>
          <w:tab w:val="num" w:pos="720"/>
        </w:tabs>
        <w:ind w:left="540"/>
        <w:jc w:val="center"/>
        <w:rPr>
          <w:b/>
          <w:bCs/>
        </w:rPr>
      </w:pPr>
      <w:r>
        <w:rPr>
          <w:b/>
          <w:bCs/>
        </w:rPr>
        <w:t>5.</w:t>
      </w:r>
      <w:r w:rsidRPr="00AF6903">
        <w:rPr>
          <w:b/>
          <w:bCs/>
        </w:rPr>
        <w:t>Порядок приемки Работ</w:t>
      </w:r>
    </w:p>
    <w:p w:rsidR="0033495E" w:rsidRPr="00AF6903" w:rsidRDefault="0033495E" w:rsidP="0033495E">
      <w:pPr>
        <w:jc w:val="both"/>
        <w:rPr>
          <w:b/>
          <w:bCs/>
        </w:rPr>
      </w:pPr>
    </w:p>
    <w:p w:rsidR="0033495E" w:rsidRPr="00AF6903" w:rsidRDefault="0033495E" w:rsidP="0033495E">
      <w:pPr>
        <w:tabs>
          <w:tab w:val="left" w:pos="360"/>
        </w:tabs>
        <w:jc w:val="both"/>
      </w:pPr>
      <w:r>
        <w:t>5.1.</w:t>
      </w:r>
      <w:r w:rsidRPr="00AF6903">
        <w:t xml:space="preserve"> При получении готовых заказов Заказчик обязан осмотреть и принять выполненную Работу по количеству. Результат приема выполненных Работ отражается в </w:t>
      </w:r>
      <w:r>
        <w:t>УПД</w:t>
      </w:r>
      <w:r w:rsidRPr="00AF6903">
        <w:t xml:space="preserve">,  либо ином документе, удостоверяющем приемку. </w:t>
      </w:r>
    </w:p>
    <w:p w:rsidR="0033495E" w:rsidRPr="00AF6903" w:rsidRDefault="0033495E" w:rsidP="0033495E">
      <w:pPr>
        <w:jc w:val="both"/>
      </w:pPr>
      <w:r>
        <w:t>5.2.</w:t>
      </w:r>
      <w:r w:rsidRPr="00AF6903">
        <w:t xml:space="preserve"> Заказчик, обнаруживший после приемки работы отступления в ней от Договора или иные недостатки, которые не могли быть установлены при обычном способе приемки (скрытые недостатки), при их обнаружении обязан предъявить Исполнителю рекламацию о ненадлежащем выполнении работ, утрате не позднее 5-го числа следующего месяца. </w:t>
      </w:r>
    </w:p>
    <w:p w:rsidR="0033495E" w:rsidRDefault="0033495E" w:rsidP="0033495E">
      <w:pPr>
        <w:jc w:val="both"/>
      </w:pPr>
      <w:r w:rsidRPr="006819EC">
        <w:t xml:space="preserve">5.3. </w:t>
      </w:r>
      <w:r>
        <w:t>УПД</w:t>
      </w:r>
      <w:r w:rsidRPr="006819EC">
        <w:t xml:space="preserve"> к нему направляются  Исполнителем по почте простым письмом на основании данных о выполненных Заказах из аккаунта Заказчика. В случае если Заказчик  не предоставит  подписанный </w:t>
      </w:r>
      <w:r>
        <w:t>УПД</w:t>
      </w:r>
      <w:r w:rsidRPr="006819EC">
        <w:t xml:space="preserve">  или  мотивированный отказ от его подписания в течение пяти рабочих дней со дня получения </w:t>
      </w:r>
      <w:r>
        <w:t>УПД</w:t>
      </w:r>
      <w:r w:rsidRPr="006819EC">
        <w:t xml:space="preserve">, Работа, указанная в </w:t>
      </w:r>
      <w:r>
        <w:t>УПД</w:t>
      </w:r>
      <w:r w:rsidRPr="006819EC">
        <w:t>, считается полностью принятой Заказчиком.</w:t>
      </w: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tabs>
          <w:tab w:val="num" w:pos="720"/>
        </w:tabs>
        <w:ind w:left="540"/>
        <w:jc w:val="center"/>
        <w:rPr>
          <w:b/>
          <w:bCs/>
        </w:rPr>
      </w:pPr>
      <w:r>
        <w:rPr>
          <w:b/>
          <w:bCs/>
        </w:rPr>
        <w:t>6.</w:t>
      </w:r>
      <w:r w:rsidRPr="00AF6903">
        <w:rPr>
          <w:b/>
          <w:bCs/>
        </w:rPr>
        <w:t>Цена и порядок  оплаты</w:t>
      </w:r>
    </w:p>
    <w:p w:rsidR="0033495E" w:rsidRPr="00AF6903" w:rsidRDefault="0033495E" w:rsidP="0033495E">
      <w:pPr>
        <w:jc w:val="both"/>
        <w:rPr>
          <w:b/>
          <w:bCs/>
        </w:rPr>
      </w:pPr>
    </w:p>
    <w:p w:rsidR="0033495E" w:rsidRPr="00AF6903" w:rsidRDefault="0033495E" w:rsidP="0033495E">
      <w:pPr>
        <w:tabs>
          <w:tab w:val="left" w:pos="142"/>
        </w:tabs>
        <w:jc w:val="both"/>
      </w:pPr>
      <w:r>
        <w:t>6.1.</w:t>
      </w:r>
      <w:r w:rsidRPr="00AF6903">
        <w:t xml:space="preserve"> Выполненные Исполнителем работы, а также услуги Исполнителя по транспортировке оплачиваются Заказчиком по ценам, указанным на сайте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>.</w:t>
      </w:r>
    </w:p>
    <w:p w:rsidR="0033495E" w:rsidRPr="00D6612B" w:rsidRDefault="0033495E" w:rsidP="0033495E">
      <w:pPr>
        <w:tabs>
          <w:tab w:val="left" w:pos="0"/>
        </w:tabs>
        <w:jc w:val="both"/>
      </w:pPr>
      <w:r>
        <w:t>6.2.</w:t>
      </w:r>
      <w:r w:rsidRPr="00AF6903">
        <w:t xml:space="preserve">Исполнитель имеет право изменить установленную цену на сайте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rPr>
          <w:lang w:val="en-US"/>
        </w:rPr>
        <w:t>ru</w:t>
      </w:r>
      <w:proofErr w:type="spellEnd"/>
      <w:r w:rsidRPr="00AF6903">
        <w:t xml:space="preserve">. Заказчик обязуется самостоятельно отслеживать изменения цен на работы на сайте Исполнителя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rPr>
          <w:lang w:val="en-US"/>
        </w:rPr>
        <w:t>ru</w:t>
      </w:r>
      <w:proofErr w:type="spellEnd"/>
      <w:r w:rsidRPr="00AF6903">
        <w:t>.</w:t>
      </w:r>
    </w:p>
    <w:p w:rsidR="0033495E" w:rsidRPr="00AF6903" w:rsidRDefault="0033495E" w:rsidP="0033495E">
      <w:pPr>
        <w:tabs>
          <w:tab w:val="left" w:pos="0"/>
        </w:tabs>
        <w:jc w:val="both"/>
      </w:pPr>
      <w:r>
        <w:t>6.3.</w:t>
      </w:r>
      <w:r w:rsidRPr="00AF6903">
        <w:t xml:space="preserve">Расчеты Заказчика с Исполнителем производятся на основании счетов, выставляемых Исполнителем. Сумму счета Заказчик рассчитывает самостоятельно и объявляет ее Исполнителю посредством сайта </w:t>
      </w:r>
      <w:proofErr w:type="spellStart"/>
      <w:r w:rsidRPr="00AF6903">
        <w:rPr>
          <w:lang w:val="en-US"/>
        </w:rPr>
        <w:t>netprint</w:t>
      </w:r>
      <w:proofErr w:type="spellEnd"/>
      <w:r w:rsidRPr="00AF6903">
        <w:t>.</w:t>
      </w:r>
      <w:proofErr w:type="spellStart"/>
      <w:r w:rsidRPr="00AF6903">
        <w:t>ru</w:t>
      </w:r>
      <w:proofErr w:type="spellEnd"/>
      <w:r w:rsidRPr="00AF6903">
        <w:t>. Сумма может быть больше или равна сумме сформированного заказа.</w:t>
      </w:r>
    </w:p>
    <w:p w:rsidR="0033495E" w:rsidRPr="00AF6903" w:rsidRDefault="0033495E" w:rsidP="0033495E">
      <w:pPr>
        <w:tabs>
          <w:tab w:val="left" w:pos="142"/>
        </w:tabs>
        <w:jc w:val="both"/>
      </w:pPr>
      <w:r>
        <w:t>6.4.</w:t>
      </w:r>
      <w:r w:rsidRPr="00AF6903">
        <w:t xml:space="preserve"> Оплата осуществляется путем перечисления денежных средств на расчетный счет Исполнителя.  </w:t>
      </w:r>
    </w:p>
    <w:p w:rsidR="0033495E" w:rsidRPr="00D6612B" w:rsidRDefault="0033495E" w:rsidP="0033495E">
      <w:pPr>
        <w:jc w:val="both"/>
      </w:pPr>
      <w:r>
        <w:t>6.5.</w:t>
      </w:r>
      <w:r w:rsidRPr="00AF6903">
        <w:t>Стороны установили, что акты сверок производится 1 раз в полгода или по требованию одной из сторон.</w:t>
      </w:r>
    </w:p>
    <w:p w:rsidR="0033495E" w:rsidRPr="003C4DC1" w:rsidRDefault="0033495E" w:rsidP="0033495E">
      <w:pPr>
        <w:jc w:val="both"/>
      </w:pPr>
    </w:p>
    <w:p w:rsidR="0033495E" w:rsidRPr="00AF6903" w:rsidRDefault="0033495E" w:rsidP="0033495E">
      <w:pPr>
        <w:jc w:val="both"/>
      </w:pPr>
    </w:p>
    <w:p w:rsidR="0033495E" w:rsidRDefault="0033495E" w:rsidP="0033495E">
      <w:pPr>
        <w:tabs>
          <w:tab w:val="num" w:pos="720"/>
        </w:tabs>
        <w:ind w:left="180"/>
        <w:jc w:val="center"/>
        <w:rPr>
          <w:b/>
          <w:bCs/>
        </w:rPr>
      </w:pPr>
      <w:r>
        <w:rPr>
          <w:b/>
          <w:bCs/>
        </w:rPr>
        <w:t>7.</w:t>
      </w:r>
      <w:r w:rsidRPr="00AF6903">
        <w:rPr>
          <w:b/>
          <w:bCs/>
        </w:rPr>
        <w:t>Ответственность</w:t>
      </w:r>
    </w:p>
    <w:p w:rsidR="0033495E" w:rsidRPr="00AF6903" w:rsidRDefault="0033495E" w:rsidP="0033495E">
      <w:pPr>
        <w:tabs>
          <w:tab w:val="left" w:pos="142"/>
        </w:tabs>
        <w:jc w:val="both"/>
      </w:pPr>
      <w:r>
        <w:t>7.1.</w:t>
      </w:r>
      <w:r w:rsidRPr="00AF6903">
        <w:t xml:space="preserve"> В случае неисполнения Заказчиком обязанности по оплате работ, Исполнитель имеет право удержать результат работ и переданные для обработки материалы до уплаты Заказчиком соответствующих сумм. </w:t>
      </w:r>
    </w:p>
    <w:p w:rsidR="0033495E" w:rsidRPr="00AF6903" w:rsidRDefault="0033495E" w:rsidP="0033495E">
      <w:pPr>
        <w:tabs>
          <w:tab w:val="left" w:pos="0"/>
        </w:tabs>
        <w:jc w:val="both"/>
      </w:pPr>
      <w:r>
        <w:t>7.2.</w:t>
      </w:r>
      <w:r w:rsidRPr="00AF6903">
        <w:t xml:space="preserve"> При просрочке </w:t>
      </w:r>
      <w:r>
        <w:t xml:space="preserve">оплаты Работ </w:t>
      </w:r>
      <w:r w:rsidRPr="00AF6903">
        <w:t>Заказчик выплачивает Испо</w:t>
      </w:r>
      <w:r>
        <w:t>лнителю неустойку в размере 0,</w:t>
      </w:r>
      <w:r w:rsidRPr="00AF6903">
        <w:t>1% от неуплаченной в установленный срок суммы за каждый день просрочки.</w:t>
      </w:r>
    </w:p>
    <w:p w:rsidR="0033495E" w:rsidRPr="00AF6903" w:rsidRDefault="0033495E" w:rsidP="0033495E">
      <w:pPr>
        <w:tabs>
          <w:tab w:val="left" w:pos="0"/>
        </w:tabs>
        <w:jc w:val="both"/>
      </w:pPr>
      <w:r>
        <w:t>7.3.</w:t>
      </w:r>
      <w:r w:rsidRPr="00AF6903">
        <w:t xml:space="preserve"> Исполнитель не несет ответственности за содержание п</w:t>
      </w:r>
      <w:bookmarkStart w:id="7" w:name="_GoBack"/>
      <w:bookmarkEnd w:id="7"/>
      <w:r w:rsidRPr="00AF6903">
        <w:t>редоставленных ему материальных носителей и изготовленных с них фотоотпечатков.</w:t>
      </w:r>
    </w:p>
    <w:p w:rsidR="0033495E" w:rsidRPr="00AF6903" w:rsidRDefault="0033495E" w:rsidP="0033495E">
      <w:pPr>
        <w:tabs>
          <w:tab w:val="left" w:pos="142"/>
        </w:tabs>
        <w:jc w:val="both"/>
      </w:pPr>
      <w:r>
        <w:t>7.4.</w:t>
      </w:r>
      <w:r w:rsidRPr="00AF6903">
        <w:t xml:space="preserve"> Риск случайной гибели и/или повреждения переходит от Исполнителя к Заказчику с момента передачи готовых заказов транспортной компании.</w:t>
      </w: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ind w:left="540"/>
        <w:jc w:val="center"/>
        <w:rPr>
          <w:b/>
          <w:bCs/>
        </w:rPr>
      </w:pPr>
      <w:r>
        <w:rPr>
          <w:b/>
          <w:bCs/>
        </w:rPr>
        <w:t>8.</w:t>
      </w:r>
      <w:r w:rsidRPr="00AF6903">
        <w:rPr>
          <w:b/>
          <w:bCs/>
        </w:rPr>
        <w:t>Форс-мажорные обстоятельства</w:t>
      </w:r>
    </w:p>
    <w:p w:rsidR="0033495E" w:rsidRPr="00AF6903" w:rsidRDefault="0033495E" w:rsidP="0033495E">
      <w:pPr>
        <w:ind w:left="-540"/>
        <w:jc w:val="both"/>
        <w:rPr>
          <w:b/>
          <w:bCs/>
        </w:rPr>
      </w:pPr>
    </w:p>
    <w:p w:rsidR="0033495E" w:rsidRPr="00724404" w:rsidRDefault="0033495E" w:rsidP="0033495E">
      <w:pPr>
        <w:tabs>
          <w:tab w:val="left" w:pos="142"/>
        </w:tabs>
        <w:jc w:val="both"/>
      </w:pPr>
      <w:r>
        <w:t>8.1.</w:t>
      </w:r>
      <w:r w:rsidRPr="00AF6903"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событий чрезвычайного характера, которые Сторона не могла предвидеть или предотвратить разумными мерам (форс-мажорные обстоятельства).</w:t>
      </w:r>
      <w:r w:rsidR="00724404" w:rsidRPr="00724404">
        <w:t xml:space="preserve"> </w:t>
      </w:r>
    </w:p>
    <w:p w:rsidR="0033495E" w:rsidRPr="00AF6903" w:rsidRDefault="0033495E" w:rsidP="0033495E">
      <w:pPr>
        <w:numPr>
          <w:ilvl w:val="1"/>
          <w:numId w:val="2"/>
        </w:numPr>
        <w:tabs>
          <w:tab w:val="left" w:pos="0"/>
        </w:tabs>
        <w:ind w:left="0" w:firstLine="0"/>
        <w:jc w:val="both"/>
      </w:pPr>
      <w:r w:rsidRPr="00AF6903">
        <w:t>Наступление форс-мажорных обстоятельств влечет за собой увеличение срока исполнения обязательств по Договору на период их действия.</w:t>
      </w:r>
    </w:p>
    <w:p w:rsidR="0033495E" w:rsidRPr="00AF6903" w:rsidRDefault="0033495E" w:rsidP="0033495E">
      <w:pPr>
        <w:tabs>
          <w:tab w:val="left" w:pos="284"/>
        </w:tabs>
        <w:jc w:val="both"/>
      </w:pPr>
      <w:r w:rsidRPr="00AF6903">
        <w:t xml:space="preserve"> </w:t>
      </w:r>
      <w:r>
        <w:t xml:space="preserve">8.3. </w:t>
      </w:r>
      <w:r w:rsidRPr="00AF6903">
        <w:t>В случае не уведомления в течение 7 (Семи) календарных другой Стороны о наступлении и прекращении форс-мажорных обстоятельств, заинтересованная Сторона не вправе ссылаться на них как на основания для освобождения от ответственности, за исключением случая, когда наступление подобных обстоятельств препятствует также и уведомлению.</w:t>
      </w:r>
    </w:p>
    <w:p w:rsidR="0033495E" w:rsidRPr="00AF6903" w:rsidRDefault="0033495E" w:rsidP="0033495E">
      <w:pPr>
        <w:tabs>
          <w:tab w:val="left" w:pos="1080"/>
        </w:tabs>
        <w:ind w:hanging="540"/>
        <w:jc w:val="both"/>
      </w:pPr>
    </w:p>
    <w:p w:rsidR="0033495E" w:rsidRPr="00AF6903" w:rsidRDefault="0033495E" w:rsidP="0033495E">
      <w:pPr>
        <w:ind w:left="180"/>
        <w:jc w:val="center"/>
        <w:rPr>
          <w:b/>
          <w:bCs/>
        </w:rPr>
      </w:pPr>
      <w:r>
        <w:rPr>
          <w:b/>
          <w:bCs/>
        </w:rPr>
        <w:t>9.</w:t>
      </w:r>
      <w:r w:rsidRPr="00AF6903">
        <w:rPr>
          <w:b/>
          <w:bCs/>
        </w:rPr>
        <w:t>Срок действия Договора,  изменение, дополнение и расторжение договора</w:t>
      </w:r>
    </w:p>
    <w:p w:rsidR="0033495E" w:rsidRPr="00AF6903" w:rsidRDefault="0033495E" w:rsidP="0033495E">
      <w:pPr>
        <w:ind w:left="-540"/>
        <w:jc w:val="both"/>
        <w:rPr>
          <w:b/>
          <w:bCs/>
        </w:rPr>
      </w:pPr>
    </w:p>
    <w:p w:rsidR="0033495E" w:rsidRPr="00AF6903" w:rsidRDefault="0033495E" w:rsidP="0033495E">
      <w:pPr>
        <w:jc w:val="both"/>
      </w:pPr>
      <w:r>
        <w:t>9.1.</w:t>
      </w:r>
      <w:r w:rsidRPr="00AF6903">
        <w:t xml:space="preserve"> Настоящий Договор вступает в силу с момента подписания и действует в течение 1 (Одного) года. Если ни одна из Сторон не менее чем за месяц до истечения срока действия Договора не заявит письменно о намерении его расторгнуть, Договор пролонгируется еще на тот же срок.</w:t>
      </w:r>
    </w:p>
    <w:p w:rsidR="0033495E" w:rsidRPr="00AF6903" w:rsidRDefault="0033495E" w:rsidP="0033495E">
      <w:pPr>
        <w:tabs>
          <w:tab w:val="left" w:pos="0"/>
        </w:tabs>
        <w:jc w:val="both"/>
      </w:pPr>
      <w:r>
        <w:t>9.2.</w:t>
      </w:r>
      <w:r w:rsidRPr="00AF6903">
        <w:t xml:space="preserve"> Все дополнения и изменения к Договору действительны при условии заключения их в письменной форме и подписании их уполномоченными лицами.</w:t>
      </w:r>
    </w:p>
    <w:p w:rsidR="0033495E" w:rsidRPr="00AF6903" w:rsidRDefault="0033495E" w:rsidP="0033495E">
      <w:pPr>
        <w:tabs>
          <w:tab w:val="left" w:pos="0"/>
        </w:tabs>
        <w:jc w:val="both"/>
      </w:pPr>
      <w:r>
        <w:t>9.3.</w:t>
      </w:r>
      <w:r w:rsidRPr="00AF6903">
        <w:t xml:space="preserve"> Договор может быть расторгнут досрочно по инициативе одной из Сторон с письменным уведомлением другой Стороны не менее чем за 10 (Десять) дней, а также по соглашению Сторон.</w:t>
      </w:r>
    </w:p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ind w:left="540"/>
        <w:jc w:val="center"/>
        <w:rPr>
          <w:b/>
          <w:bCs/>
        </w:rPr>
      </w:pPr>
      <w:r>
        <w:rPr>
          <w:b/>
          <w:bCs/>
        </w:rPr>
        <w:t>10.</w:t>
      </w:r>
      <w:r w:rsidRPr="00AF6903">
        <w:rPr>
          <w:b/>
          <w:bCs/>
        </w:rPr>
        <w:t>Прочие условия</w:t>
      </w:r>
    </w:p>
    <w:p w:rsidR="0033495E" w:rsidRPr="00AF6903" w:rsidRDefault="0033495E" w:rsidP="0033495E">
      <w:pPr>
        <w:jc w:val="both"/>
        <w:rPr>
          <w:b/>
          <w:bCs/>
        </w:rPr>
      </w:pPr>
    </w:p>
    <w:p w:rsidR="0033495E" w:rsidRPr="00AF6903" w:rsidRDefault="0033495E" w:rsidP="0033495E">
      <w:pPr>
        <w:tabs>
          <w:tab w:val="left" w:pos="142"/>
        </w:tabs>
        <w:jc w:val="both"/>
      </w:pPr>
      <w:r>
        <w:t xml:space="preserve">10.1. </w:t>
      </w:r>
      <w:r w:rsidRPr="00AF6903">
        <w:t>Все Приложения, дополнения и изменения к Договору являются его неотъемлемой частью.</w:t>
      </w:r>
    </w:p>
    <w:p w:rsidR="0033495E" w:rsidRPr="00AF6903" w:rsidRDefault="0033495E" w:rsidP="0033495E">
      <w:pPr>
        <w:tabs>
          <w:tab w:val="left" w:pos="142"/>
        </w:tabs>
        <w:jc w:val="both"/>
      </w:pPr>
      <w:r>
        <w:t xml:space="preserve">10.2. </w:t>
      </w:r>
      <w:r w:rsidRPr="00AF6903">
        <w:t>В случае невозможности разрешения спора путем переговоров спор подлежит рассмотрению в Арбитражном суде г. Москвы.</w:t>
      </w:r>
    </w:p>
    <w:p w:rsidR="0033495E" w:rsidRDefault="0033495E" w:rsidP="0033495E">
      <w:pPr>
        <w:tabs>
          <w:tab w:val="left" w:pos="360"/>
        </w:tabs>
        <w:jc w:val="both"/>
      </w:pPr>
      <w:r>
        <w:t xml:space="preserve">10.3. </w:t>
      </w:r>
      <w:r w:rsidRPr="00AF6903">
        <w:t>Стороны обязуются своевременно извещать друг друга об изменениях их юридического адреса, фактического места нахождения, банковских реквизитов, контактных телефонов (факсов) и иных данных, имеющих значение для исполнения Договора.</w:t>
      </w:r>
    </w:p>
    <w:p w:rsidR="0033495E" w:rsidRPr="00AF6903" w:rsidRDefault="0033495E" w:rsidP="0033495E">
      <w:pPr>
        <w:tabs>
          <w:tab w:val="left" w:pos="360"/>
        </w:tabs>
        <w:jc w:val="both"/>
      </w:pPr>
      <w:r>
        <w:t>10.4. Заказчик заверяет</w:t>
      </w:r>
      <w:r w:rsidRPr="00E57CEC">
        <w:t xml:space="preserve">, что он обладает всеми правами, необходимыми для передачи Исполнителю сформированных заказов для осуществления  им Работ. Заказчик </w:t>
      </w:r>
      <w:r>
        <w:t>заверяет</w:t>
      </w:r>
      <w:r w:rsidRPr="00E57CEC">
        <w:t xml:space="preserve">, </w:t>
      </w:r>
      <w:r w:rsidRPr="00E57CEC">
        <w:lastRenderedPageBreak/>
        <w:t xml:space="preserve">что Стороны, действуя в связи с исполнением настоящего договора правомерно, не нарушают прав и законных интересов третьих лиц (в </w:t>
      </w:r>
      <w:proofErr w:type="spellStart"/>
      <w:r w:rsidRPr="00E57CEC">
        <w:t>т.ч</w:t>
      </w:r>
      <w:proofErr w:type="spellEnd"/>
      <w:r w:rsidRPr="00E57CEC">
        <w:t xml:space="preserve">. не нарушают права на результаты интеллектуальной деятельности и средства индивидуализации, законно действуют при обнародовании и использовании изображения гражданина и при обработке персональных данных). В случае если такие третьи лица, а равно государственные органы предъявят какие-либо претензии и/или требования любого рода к Исполнителю, Заказчик обязуется незамедлительно вступить в процесс урегулирования (в </w:t>
      </w:r>
      <w:proofErr w:type="spellStart"/>
      <w:r w:rsidRPr="00E57CEC">
        <w:t>т.ч</w:t>
      </w:r>
      <w:proofErr w:type="spellEnd"/>
      <w:r w:rsidRPr="00E57CEC">
        <w:t xml:space="preserve">. гражданское или уголовное судопроизводство), самостоятельно и за свой счет предпринять все необходимые действия для того, чтобы оградить и защитить Исполнителя от каких-либо притязаний, исков, претензий, причинения ущерба или убытков, связанных с нарушением прав третьих лиц. Все возможные убытки, в том числе судебные издержки и расходы на </w:t>
      </w:r>
      <w:r>
        <w:t>судебную</w:t>
      </w:r>
      <w:r w:rsidRPr="00E57CEC">
        <w:t xml:space="preserve"> защиту, в случае предъявления Исполнителю подобных исков, претензий третьих лиц и притязаний государственных органов, возникшие в связи с нарушением настоящего пункта у Исполнителя, Заказчик незамедлительно обязуется компенсировать (оплатить) Исполнителю по первому его требованию.</w:t>
      </w:r>
    </w:p>
    <w:p w:rsidR="0033495E" w:rsidRDefault="0033495E" w:rsidP="0033495E">
      <w:pPr>
        <w:tabs>
          <w:tab w:val="left" w:pos="360"/>
        </w:tabs>
        <w:jc w:val="both"/>
      </w:pPr>
    </w:p>
    <w:p w:rsidR="0033495E" w:rsidRPr="00AF6903" w:rsidRDefault="0033495E" w:rsidP="0033495E">
      <w:pPr>
        <w:tabs>
          <w:tab w:val="num" w:pos="1440"/>
        </w:tabs>
        <w:ind w:left="180"/>
        <w:jc w:val="center"/>
        <w:rPr>
          <w:b/>
          <w:bCs/>
        </w:rPr>
      </w:pPr>
      <w:r>
        <w:rPr>
          <w:b/>
          <w:bCs/>
        </w:rPr>
        <w:t>11.</w:t>
      </w:r>
      <w:r w:rsidRPr="00AF6903">
        <w:rPr>
          <w:b/>
          <w:bCs/>
        </w:rPr>
        <w:t>Адреса и реквизиты Сторон</w:t>
      </w:r>
    </w:p>
    <w:p w:rsidR="0033495E" w:rsidRPr="00AF6903" w:rsidRDefault="0033495E" w:rsidP="0033495E">
      <w:pPr>
        <w:jc w:val="both"/>
        <w:rPr>
          <w:b/>
          <w:b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6"/>
        <w:gridCol w:w="4777"/>
      </w:tblGrid>
      <w:tr w:rsidR="0033495E" w:rsidRPr="00AF6903" w:rsidTr="00082AA8"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95E" w:rsidRPr="00AF6903" w:rsidRDefault="0033495E" w:rsidP="00082AA8">
            <w:pPr>
              <w:jc w:val="both"/>
            </w:pPr>
            <w:r w:rsidRPr="00AF6903">
              <w:rPr>
                <w:b/>
                <w:bCs/>
              </w:rPr>
              <w:t>Заказчик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95E" w:rsidRPr="00AF6903" w:rsidRDefault="0033495E" w:rsidP="00082AA8">
            <w:pPr>
              <w:jc w:val="both"/>
            </w:pPr>
            <w:r w:rsidRPr="00AF6903">
              <w:rPr>
                <w:b/>
                <w:bCs/>
              </w:rPr>
              <w:t>Исполнитель</w:t>
            </w:r>
          </w:p>
        </w:tc>
      </w:tr>
      <w:tr w:rsidR="0033495E" w:rsidRPr="00AF6903" w:rsidTr="00082AA8"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95E" w:rsidRPr="00AF6903" w:rsidRDefault="0033495E" w:rsidP="00082AA8">
            <w:r>
              <w:t xml:space="preserve">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</w:t>
            </w:r>
          </w:p>
          <w:p w:rsidR="0033495E" w:rsidRPr="00AF6903" w:rsidRDefault="0033495E" w:rsidP="00082AA8">
            <w:r w:rsidRPr="00AF6903">
              <w:t xml:space="preserve">Юр. адрес: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495E" w:rsidRPr="00AF6903" w:rsidRDefault="0033495E" w:rsidP="00082AA8"/>
          <w:p w:rsidR="0033495E" w:rsidRDefault="0033495E" w:rsidP="00082AA8"/>
          <w:p w:rsidR="0033495E" w:rsidRPr="00AF6903" w:rsidRDefault="0033495E" w:rsidP="00082AA8">
            <w:r w:rsidRPr="00AF6903">
              <w:t xml:space="preserve">ИНН </w:t>
            </w:r>
            <w:r>
              <w:t xml:space="preserve">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495E" w:rsidRDefault="0033495E" w:rsidP="00082AA8">
            <w:r>
              <w:t xml:space="preserve">КПП: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F6903">
              <w:br/>
              <w:t xml:space="preserve">Р/с </w:t>
            </w:r>
            <w:r>
              <w:t xml:space="preserve">    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  <w:p w:rsidR="0033495E" w:rsidRPr="00AF6903" w:rsidRDefault="0033495E" w:rsidP="00082AA8">
            <w:r w:rsidRPr="00AF6903">
              <w:t xml:space="preserve">В </w:t>
            </w:r>
            <w:r>
              <w:t xml:space="preserve">     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495E" w:rsidRDefault="0033495E" w:rsidP="00082AA8"/>
          <w:p w:rsidR="0033495E" w:rsidRPr="00AF6903" w:rsidRDefault="0033495E" w:rsidP="00082AA8">
            <w:r w:rsidRPr="00AF6903">
              <w:t xml:space="preserve">К/с </w:t>
            </w:r>
            <w:r>
              <w:t xml:space="preserve"> 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495E" w:rsidRPr="00AF6903" w:rsidRDefault="0033495E" w:rsidP="00082AA8">
            <w:r w:rsidRPr="00AF6903">
              <w:t xml:space="preserve">БИК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495E" w:rsidRPr="00AF6903" w:rsidRDefault="0033495E" w:rsidP="00082AA8">
            <w:r w:rsidRPr="00AF6903">
              <w:t>Тел.:</w:t>
            </w:r>
            <w:r>
              <w:t xml:space="preserve">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495E" w:rsidRPr="00AF6903" w:rsidRDefault="0033495E" w:rsidP="00082AA8"/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95E" w:rsidRPr="00AF6903" w:rsidRDefault="0033495E" w:rsidP="00082AA8">
            <w:r w:rsidRPr="00AF6903">
              <w:t xml:space="preserve">ООО </w:t>
            </w:r>
            <w:r>
              <w:t>«</w:t>
            </w:r>
            <w:proofErr w:type="spellStart"/>
            <w:r w:rsidRPr="00AF6903">
              <w:rPr>
                <w:color w:val="222222"/>
              </w:rPr>
              <w:t>Фотоэксперт</w:t>
            </w:r>
            <w:proofErr w:type="spellEnd"/>
            <w:r>
              <w:rPr>
                <w:color w:val="222222"/>
              </w:rPr>
              <w:t>»</w:t>
            </w:r>
          </w:p>
          <w:p w:rsidR="0033495E" w:rsidRPr="00AF6903" w:rsidRDefault="0033495E" w:rsidP="00082AA8">
            <w:pPr>
              <w:rPr>
                <w:color w:val="222222"/>
              </w:rPr>
            </w:pPr>
          </w:p>
          <w:p w:rsidR="0033495E" w:rsidRPr="00EA05AF" w:rsidRDefault="0033495E" w:rsidP="00082AA8">
            <w:r w:rsidRPr="00AF6903">
              <w:t xml:space="preserve">Юр. адрес: </w:t>
            </w:r>
            <w:r>
              <w:t>109316, г. Москва, Волгоградский проспект, д. 42, корп. 5, этаж 1, пом. 1, ком. 6.3-23Н</w:t>
            </w:r>
            <w:r w:rsidRPr="00EA05AF">
              <w:t>;</w:t>
            </w:r>
          </w:p>
          <w:p w:rsidR="0033495E" w:rsidRPr="00AF6903" w:rsidRDefault="0033495E" w:rsidP="00082AA8"/>
          <w:p w:rsidR="0033495E" w:rsidRPr="00AF6903" w:rsidRDefault="0033495E" w:rsidP="00082AA8">
            <w:r w:rsidRPr="00AF6903">
              <w:t xml:space="preserve">ИНН </w:t>
            </w:r>
            <w:r w:rsidRPr="00AF6903">
              <w:rPr>
                <w:color w:val="222222"/>
              </w:rPr>
              <w:t>7724709637</w:t>
            </w:r>
          </w:p>
          <w:p w:rsidR="0033495E" w:rsidRPr="00AF6903" w:rsidRDefault="0033495E" w:rsidP="00082AA8">
            <w:r w:rsidRPr="00AF6903">
              <w:t xml:space="preserve">КПП: </w:t>
            </w:r>
            <w:r w:rsidRPr="00EA05AF">
              <w:rPr>
                <w:color w:val="222222"/>
              </w:rPr>
              <w:t>772301001</w:t>
            </w:r>
            <w:r w:rsidRPr="00AF6903">
              <w:br/>
              <w:t xml:space="preserve">Р/с </w:t>
            </w:r>
            <w:r w:rsidRPr="000F3C21">
              <w:rPr>
                <w:b/>
                <w:i/>
              </w:rPr>
              <w:t>40702810138250019105</w:t>
            </w:r>
          </w:p>
          <w:p w:rsidR="0033495E" w:rsidRPr="00AF6903" w:rsidRDefault="0033495E" w:rsidP="00082AA8">
            <w:r>
              <w:rPr>
                <w:b/>
                <w:i/>
              </w:rPr>
              <w:t>П</w:t>
            </w:r>
            <w:r w:rsidRPr="000F3C21">
              <w:rPr>
                <w:b/>
                <w:i/>
              </w:rPr>
              <w:t>АО "Сбербанк России" г. Москва</w:t>
            </w:r>
            <w:r w:rsidRPr="00AF6903" w:rsidDel="00012151">
              <w:t xml:space="preserve"> </w:t>
            </w:r>
            <w:r w:rsidRPr="00AF6903">
              <w:t xml:space="preserve">К/с </w:t>
            </w:r>
            <w:r w:rsidRPr="000F3C21">
              <w:rPr>
                <w:b/>
                <w:i/>
              </w:rPr>
              <w:t>30101810400000000225</w:t>
            </w:r>
          </w:p>
          <w:p w:rsidR="0033495E" w:rsidRPr="00AF6903" w:rsidRDefault="0033495E" w:rsidP="00082AA8">
            <w:r w:rsidRPr="00AF6903">
              <w:t xml:space="preserve">БИК </w:t>
            </w:r>
            <w:r w:rsidRPr="000F3C21">
              <w:rPr>
                <w:b/>
                <w:i/>
              </w:rPr>
              <w:t>044525225</w:t>
            </w:r>
          </w:p>
          <w:p w:rsidR="0033495E" w:rsidRPr="00AF6903" w:rsidRDefault="0033495E" w:rsidP="00082AA8">
            <w:r w:rsidRPr="00AF6903">
              <w:t>Тел.:</w:t>
            </w:r>
            <w:r w:rsidRPr="00C67BC6">
              <w:t>8-495-</w:t>
            </w:r>
            <w:r w:rsidRPr="00AF6903">
              <w:t>601-9999</w:t>
            </w:r>
          </w:p>
          <w:p w:rsidR="0033495E" w:rsidRPr="00AF6903" w:rsidRDefault="0033495E" w:rsidP="00082AA8"/>
          <w:p w:rsidR="0033495E" w:rsidRPr="00AF6903" w:rsidRDefault="0033495E" w:rsidP="00082AA8">
            <w:pPr>
              <w:jc w:val="both"/>
            </w:pPr>
          </w:p>
        </w:tc>
      </w:tr>
    </w:tbl>
    <w:p w:rsidR="0033495E" w:rsidRPr="00AF6903" w:rsidRDefault="0033495E" w:rsidP="0033495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2"/>
        <w:gridCol w:w="4771"/>
      </w:tblGrid>
      <w:tr w:rsidR="0033495E" w:rsidRPr="00AF6903" w:rsidTr="00082AA8"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95E" w:rsidRPr="00AF6903" w:rsidRDefault="0033495E" w:rsidP="00082AA8">
            <w:pPr>
              <w:jc w:val="both"/>
            </w:pPr>
            <w:r w:rsidRPr="00AF6903">
              <w:t>От Заказчика</w:t>
            </w:r>
          </w:p>
          <w:p w:rsidR="0033495E" w:rsidRPr="00AF6903" w:rsidRDefault="0033495E" w:rsidP="00082AA8">
            <w:pPr>
              <w:jc w:val="both"/>
            </w:pPr>
          </w:p>
          <w:p w:rsidR="0033495E" w:rsidRPr="00AF6903" w:rsidRDefault="0033495E" w:rsidP="00082AA8">
            <w:pPr>
              <w:jc w:val="both"/>
            </w:pPr>
            <w:r>
              <w:t>__________</w:t>
            </w:r>
            <w:r w:rsidRPr="00AF6903">
              <w:t>_/</w:t>
            </w:r>
            <w:r>
              <w:t xml:space="preserve"> </w:t>
            </w:r>
            <w: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8" w:name="ТекстовоеПоле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>/</w:t>
            </w:r>
          </w:p>
          <w:p w:rsidR="0033495E" w:rsidRPr="00615629" w:rsidRDefault="0033495E" w:rsidP="00082AA8">
            <w:pPr>
              <w:jc w:val="both"/>
              <w:rPr>
                <w:sz w:val="12"/>
                <w:szCs w:val="12"/>
              </w:rPr>
            </w:pPr>
            <w:r w:rsidRPr="00615629">
              <w:rPr>
                <w:sz w:val="8"/>
                <w:szCs w:val="8"/>
              </w:rPr>
              <w:t xml:space="preserve">    </w:t>
            </w:r>
            <w:r>
              <w:rPr>
                <w:sz w:val="8"/>
                <w:szCs w:val="8"/>
              </w:rPr>
              <w:t>(</w:t>
            </w:r>
            <w:r w:rsidRPr="00615629">
              <w:rPr>
                <w:sz w:val="12"/>
                <w:szCs w:val="12"/>
              </w:rPr>
              <w:t>подпись</w:t>
            </w:r>
            <w:r>
              <w:rPr>
                <w:sz w:val="12"/>
                <w:szCs w:val="12"/>
              </w:rPr>
              <w:t>)                              ФИО</w:t>
            </w:r>
          </w:p>
          <w:p w:rsidR="0033495E" w:rsidRPr="00AF6903" w:rsidRDefault="0033495E" w:rsidP="00082AA8">
            <w:pPr>
              <w:jc w:val="both"/>
            </w:pPr>
          </w:p>
          <w:p w:rsidR="0033495E" w:rsidRPr="00C0324D" w:rsidRDefault="0033495E" w:rsidP="00082AA8">
            <w:pPr>
              <w:jc w:val="both"/>
              <w:rPr>
                <w:sz w:val="20"/>
                <w:szCs w:val="20"/>
              </w:rPr>
            </w:pPr>
            <w:r w:rsidRPr="00C0324D">
              <w:rPr>
                <w:sz w:val="20"/>
                <w:szCs w:val="20"/>
              </w:rPr>
              <w:t>М.П.</w:t>
            </w:r>
          </w:p>
          <w:p w:rsidR="0033495E" w:rsidRPr="00AF6903" w:rsidRDefault="0033495E" w:rsidP="00082AA8">
            <w:pPr>
              <w:jc w:val="both"/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95E" w:rsidRPr="00AF6903" w:rsidRDefault="0033495E" w:rsidP="00082AA8">
            <w:pPr>
              <w:jc w:val="both"/>
            </w:pPr>
            <w:r w:rsidRPr="00AF6903">
              <w:t>От Исполнителя</w:t>
            </w:r>
          </w:p>
          <w:p w:rsidR="0033495E" w:rsidRPr="00AF6903" w:rsidRDefault="0033495E" w:rsidP="00082AA8">
            <w:pPr>
              <w:jc w:val="both"/>
            </w:pPr>
          </w:p>
          <w:p w:rsidR="0033495E" w:rsidRPr="00AF6903" w:rsidRDefault="0033495E" w:rsidP="00082AA8">
            <w:pPr>
              <w:jc w:val="both"/>
            </w:pPr>
            <w:r>
              <w:t>_____________</w:t>
            </w:r>
            <w:r w:rsidRPr="00AF6903">
              <w:t>/</w:t>
            </w:r>
            <w:r>
              <w:t>Идрисов Р.М./</w:t>
            </w:r>
            <w:r w:rsidRPr="00AF6903">
              <w:t xml:space="preserve"> </w:t>
            </w:r>
          </w:p>
          <w:p w:rsidR="0033495E" w:rsidRPr="00615629" w:rsidRDefault="0033495E" w:rsidP="00082AA8">
            <w:pPr>
              <w:jc w:val="both"/>
              <w:rPr>
                <w:sz w:val="12"/>
                <w:szCs w:val="12"/>
              </w:rPr>
            </w:pPr>
            <w:r w:rsidRPr="00615629">
              <w:rPr>
                <w:sz w:val="8"/>
                <w:szCs w:val="8"/>
              </w:rPr>
              <w:t xml:space="preserve">  </w:t>
            </w:r>
            <w:r>
              <w:rPr>
                <w:sz w:val="8"/>
                <w:szCs w:val="8"/>
              </w:rPr>
              <w:t xml:space="preserve">                </w:t>
            </w:r>
            <w:r w:rsidRPr="00615629">
              <w:rPr>
                <w:sz w:val="8"/>
                <w:szCs w:val="8"/>
              </w:rPr>
              <w:t xml:space="preserve">  </w:t>
            </w:r>
            <w:r>
              <w:rPr>
                <w:sz w:val="8"/>
                <w:szCs w:val="8"/>
              </w:rPr>
              <w:t>(</w:t>
            </w:r>
            <w:r w:rsidRPr="00615629">
              <w:rPr>
                <w:sz w:val="12"/>
                <w:szCs w:val="12"/>
              </w:rPr>
              <w:t>подпись</w:t>
            </w:r>
            <w:r>
              <w:rPr>
                <w:sz w:val="12"/>
                <w:szCs w:val="12"/>
              </w:rPr>
              <w:t>)                              ФИО</w:t>
            </w:r>
          </w:p>
          <w:p w:rsidR="0033495E" w:rsidRPr="00AF6903" w:rsidRDefault="0033495E" w:rsidP="00082AA8">
            <w:pPr>
              <w:jc w:val="both"/>
            </w:pPr>
          </w:p>
          <w:p w:rsidR="0033495E" w:rsidRPr="00C0324D" w:rsidRDefault="0033495E" w:rsidP="00082AA8">
            <w:pPr>
              <w:jc w:val="both"/>
              <w:rPr>
                <w:sz w:val="20"/>
                <w:szCs w:val="20"/>
              </w:rPr>
            </w:pPr>
            <w:r w:rsidRPr="00C0324D">
              <w:rPr>
                <w:sz w:val="20"/>
                <w:szCs w:val="20"/>
              </w:rPr>
              <w:t>М.П.</w:t>
            </w:r>
          </w:p>
          <w:p w:rsidR="0033495E" w:rsidRPr="00AF6903" w:rsidRDefault="0033495E" w:rsidP="00082AA8">
            <w:pPr>
              <w:jc w:val="both"/>
            </w:pPr>
          </w:p>
        </w:tc>
      </w:tr>
    </w:tbl>
    <w:p w:rsidR="0033495E" w:rsidRPr="00AF6903" w:rsidRDefault="0033495E" w:rsidP="0033495E">
      <w:pPr>
        <w:jc w:val="both"/>
      </w:pPr>
    </w:p>
    <w:p w:rsidR="0033495E" w:rsidRPr="00AF6903" w:rsidRDefault="0033495E" w:rsidP="0033495E">
      <w:pPr>
        <w:jc w:val="both"/>
      </w:pPr>
    </w:p>
    <w:p w:rsidR="00FD2644" w:rsidRDefault="00724404"/>
    <w:sectPr w:rsidR="00FD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657"/>
    <w:multiLevelType w:val="multilevel"/>
    <w:tmpl w:val="E4D8B6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9E65C6"/>
    <w:multiLevelType w:val="multilevel"/>
    <w:tmpl w:val="93BC0C6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2A"/>
    <w:rsid w:val="0033495E"/>
    <w:rsid w:val="00724404"/>
    <w:rsid w:val="00972639"/>
    <w:rsid w:val="00B86936"/>
    <w:rsid w:val="00D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FEA41-14B4-4830-BAA3-6CC2DA2B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Наталья Юрьевна</dc:creator>
  <cp:lastModifiedBy>Едгорова Татьяна Юрьевна</cp:lastModifiedBy>
  <cp:revision>3</cp:revision>
  <dcterms:created xsi:type="dcterms:W3CDTF">2025-12-02T08:50:00Z</dcterms:created>
  <dcterms:modified xsi:type="dcterms:W3CDTF">2025-12-02T13:58:00Z</dcterms:modified>
</cp:coreProperties>
</file>